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10" w:rsidRPr="001F65B3" w:rsidRDefault="003D2010" w:rsidP="00FF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3D2010" w:rsidRPr="001F65B3" w:rsidRDefault="003D2010" w:rsidP="00FF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3D2010" w:rsidRPr="001F65B3" w:rsidRDefault="003D2010" w:rsidP="00FF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3D2010" w:rsidRPr="001F65B3" w:rsidRDefault="003D2010" w:rsidP="00FF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3D2010" w:rsidRPr="001F65B3" w:rsidRDefault="003D2010" w:rsidP="00FF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D2010" w:rsidRPr="001F65B3" w:rsidRDefault="003D2010" w:rsidP="00FF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10" w:rsidRPr="001F65B3" w:rsidRDefault="003D2010" w:rsidP="00FF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5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D2010" w:rsidRDefault="003D2010" w:rsidP="00FF61FC">
      <w:pPr>
        <w:rPr>
          <w:bCs/>
          <w:sz w:val="28"/>
          <w:szCs w:val="28"/>
        </w:rPr>
      </w:pPr>
    </w:p>
    <w:p w:rsidR="003D2010" w:rsidRPr="00BE20D1" w:rsidRDefault="003D2010" w:rsidP="00FF6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010" w:rsidRPr="00BE20D1" w:rsidRDefault="003D2010" w:rsidP="00FF6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26.04.2024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№ 11 </w:t>
      </w:r>
    </w:p>
    <w:p w:rsidR="003D2010" w:rsidRDefault="003D2010" w:rsidP="00FF61FC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</w:p>
    <w:p w:rsidR="003D2010" w:rsidRDefault="003D2010" w:rsidP="00802D51">
      <w:pPr>
        <w:pStyle w:val="ConsPlusTitle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D2010" w:rsidRDefault="003D2010" w:rsidP="00FF61FC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О внесении изменений в решение Совета депутатов</w:t>
      </w:r>
    </w:p>
    <w:p w:rsidR="003D2010" w:rsidRDefault="003D2010" w:rsidP="00FF61FC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Сельского поселения Кедровый от 16.02.2024 № 8</w:t>
      </w:r>
    </w:p>
    <w:p w:rsidR="003D2010" w:rsidRDefault="003D2010" w:rsidP="00FF61FC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«</w:t>
      </w:r>
      <w:r w:rsidRPr="00FF61FC">
        <w:rPr>
          <w:rFonts w:ascii="Times New Roman" w:hAnsi="Times New Roman" w:cs="Times New Roman"/>
          <w:b w:val="0"/>
          <w:sz w:val="28"/>
          <w:szCs w:val="28"/>
          <w:highlight w:val="white"/>
        </w:rPr>
        <w:t>Об утверждении Порядка организации и</w:t>
      </w:r>
    </w:p>
    <w:p w:rsidR="003D2010" w:rsidRDefault="003D2010" w:rsidP="00FF61FC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FF61FC">
        <w:rPr>
          <w:rFonts w:ascii="Times New Roman" w:hAnsi="Times New Roman" w:cs="Times New Roman"/>
          <w:b w:val="0"/>
          <w:sz w:val="28"/>
          <w:szCs w:val="28"/>
          <w:highlight w:val="white"/>
        </w:rPr>
        <w:t>Проведения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 w:rsidRPr="00FF61FC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публичных слушаний на </w:t>
      </w:r>
    </w:p>
    <w:p w:rsidR="003D2010" w:rsidRPr="00FF61FC" w:rsidRDefault="003D2010" w:rsidP="00FF61FC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FF61FC">
        <w:rPr>
          <w:rFonts w:ascii="Times New Roman" w:hAnsi="Times New Roman" w:cs="Times New Roman"/>
          <w:b w:val="0"/>
          <w:sz w:val="28"/>
          <w:szCs w:val="28"/>
          <w:highlight w:val="white"/>
        </w:rPr>
        <w:t>территории сельского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 w:rsidRPr="00FF61FC">
        <w:rPr>
          <w:rFonts w:ascii="Times New Roman" w:hAnsi="Times New Roman" w:cs="Times New Roman"/>
          <w:b w:val="0"/>
          <w:sz w:val="28"/>
          <w:szCs w:val="28"/>
          <w:highlight w:val="white"/>
        </w:rPr>
        <w:t>поселения Кедровый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»</w:t>
      </w:r>
    </w:p>
    <w:p w:rsidR="003D2010" w:rsidRDefault="003D2010">
      <w:pPr>
        <w:pStyle w:val="ConsPlus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D2010" w:rsidRPr="000A7D89" w:rsidRDefault="003D2010" w:rsidP="000A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D89">
        <w:rPr>
          <w:rFonts w:ascii="Times New Roman" w:hAnsi="Times New Roman"/>
          <w:sz w:val="28"/>
          <w:szCs w:val="28"/>
          <w:highlight w:val="white"/>
        </w:rPr>
        <w:t xml:space="preserve">        </w:t>
      </w:r>
      <w:r w:rsidRPr="000A7D89">
        <w:rPr>
          <w:rFonts w:ascii="Times New Roman" w:hAnsi="Times New Roman"/>
          <w:sz w:val="28"/>
          <w:szCs w:val="28"/>
        </w:rPr>
        <w:t>В целях приведения нормативной базы в соответствие с действующим законодательством</w:t>
      </w:r>
      <w:r w:rsidRPr="000A7D89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учитывая положения подпункта 5 пункта 1 статьи 23 Устава сельского поселения Кедровый,</w:t>
      </w:r>
      <w:r w:rsidRPr="000A7D89">
        <w:rPr>
          <w:rFonts w:ascii="Times New Roman" w:hAnsi="Times New Roman"/>
          <w:i/>
          <w:sz w:val="28"/>
          <w:szCs w:val="28"/>
          <w:highlight w:val="white"/>
        </w:rPr>
        <w:br/>
      </w:r>
    </w:p>
    <w:p w:rsidR="003D2010" w:rsidRPr="008D2AE4" w:rsidRDefault="003D2010" w:rsidP="00FF61FC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3D2010" w:rsidRPr="008D2AE4" w:rsidRDefault="003D2010" w:rsidP="00FF61FC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:rsidR="003D2010" w:rsidRPr="008C1877" w:rsidRDefault="003D2010" w:rsidP="00FF61FC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8C1877">
        <w:rPr>
          <w:rFonts w:ascii="Times New Roman" w:hAnsi="Times New Roman"/>
          <w:sz w:val="28"/>
          <w:szCs w:val="28"/>
        </w:rPr>
        <w:t>РЕШИЛ:</w:t>
      </w:r>
    </w:p>
    <w:p w:rsidR="003D2010" w:rsidRPr="00FF61FC" w:rsidRDefault="003D2010" w:rsidP="00FF61F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D2010" w:rsidRPr="000A7D89" w:rsidRDefault="003D20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Внести в решение Совета депутатов сельского поселения Кедровый от 16.02.2024 № 8 «Об утверждении порядка организации и проведения публичных слушаний на территории сельского поселения Кедровый» следующие изменения:</w:t>
      </w:r>
    </w:p>
    <w:p w:rsidR="003D2010" w:rsidRDefault="003D2010" w:rsidP="000A7D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</w:t>
      </w:r>
    </w:p>
    <w:p w:rsidR="003D2010" w:rsidRDefault="003D2010" w:rsidP="000A7D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1.1 в подпункте 2 пункта 2 раздела 1</w:t>
      </w:r>
      <w:r w:rsidRPr="0063694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Порядка слова «или глава администрации</w:t>
      </w:r>
      <w:r w:rsidRPr="00636942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сельского поселения Кедровый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>осуществляющий свои полномочия на основе контракта (далее – глава администрации)</w:t>
      </w:r>
      <w:r>
        <w:rPr>
          <w:rFonts w:ascii="Times New Roman" w:hAnsi="Times New Roman" w:cs="Times New Roman"/>
          <w:sz w:val="28"/>
          <w:szCs w:val="28"/>
          <w:highlight w:val="white"/>
        </w:rPr>
        <w:t>» исключить;</w:t>
      </w:r>
    </w:p>
    <w:p w:rsidR="003D2010" w:rsidRDefault="003D2010" w:rsidP="000A7D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1.2 в пункте 6 раздела 3, пункте 12 раздела 4 Порядка слова «или главы администрации» исключить;</w:t>
      </w:r>
    </w:p>
    <w:p w:rsidR="003D2010" w:rsidRDefault="003D2010" w:rsidP="000A7D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1.3 в пункте 48 раздела 11 Порядка слова «органах местно самоуправления» исключить.</w:t>
      </w:r>
    </w:p>
    <w:p w:rsidR="003D2010" w:rsidRDefault="003D2010" w:rsidP="00802D51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802D51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</w:t>
      </w:r>
    </w:p>
    <w:p w:rsidR="003D2010" w:rsidRPr="00802D51" w:rsidRDefault="003D2010" w:rsidP="00802D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</w:t>
      </w:r>
      <w:r w:rsidRPr="00802D51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2. Решение Совета депутатов сельского поселения Кедровый от 02.05.2017 № 8 «</w:t>
      </w:r>
      <w:r w:rsidRPr="00802D51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проведения публичных слушаний в сельском поселении Кедровый</w:t>
      </w:r>
      <w:r w:rsidRPr="00802D51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» считать утратившим силу.    </w:t>
      </w:r>
    </w:p>
    <w:p w:rsidR="003D2010" w:rsidRDefault="003D2010" w:rsidP="00FF61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D2010" w:rsidRDefault="003D2010" w:rsidP="00FF6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3. Настоящее решение вступает в силу </w:t>
      </w:r>
      <w:r w:rsidRPr="00FF61FC">
        <w:rPr>
          <w:rFonts w:ascii="Times New Roman" w:hAnsi="Times New Roman"/>
          <w:sz w:val="28"/>
          <w:szCs w:val="28"/>
        </w:rPr>
        <w:t>после его официального опубликования.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71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3D2010" w:rsidRPr="00037C76" w:rsidTr="00802D5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2010" w:rsidRPr="00037C76" w:rsidRDefault="003D2010" w:rsidP="00802D5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D2010" w:rsidRPr="00037C76" w:rsidRDefault="003D2010" w:rsidP="00802D51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3D2010" w:rsidRPr="00037C76" w:rsidRDefault="003D2010" w:rsidP="00802D51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D2010" w:rsidRPr="00037C76" w:rsidRDefault="003D2010" w:rsidP="00802D51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2010" w:rsidRPr="00037C76" w:rsidRDefault="003D2010" w:rsidP="00802D51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Кедровый</w:t>
            </w:r>
          </w:p>
          <w:p w:rsidR="003D2010" w:rsidRPr="00037C76" w:rsidRDefault="003D2010" w:rsidP="00802D51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Л.Н. Серединская</w:t>
            </w:r>
          </w:p>
        </w:tc>
      </w:tr>
    </w:tbl>
    <w:p w:rsidR="003D2010" w:rsidRDefault="003D2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3D2010" w:rsidRDefault="003D201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eastAsia="ru-RU"/>
        </w:rPr>
        <w:t xml:space="preserve">           </w:t>
      </w:r>
    </w:p>
    <w:p w:rsidR="003D2010" w:rsidRPr="00FF61FC" w:rsidRDefault="003D20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</w:rPr>
      </w:pPr>
    </w:p>
    <w:p w:rsidR="003D2010" w:rsidRDefault="003D20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white"/>
        </w:rPr>
      </w:pPr>
    </w:p>
    <w:p w:rsidR="003D2010" w:rsidRDefault="003D20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white"/>
        </w:rPr>
      </w:pPr>
    </w:p>
    <w:p w:rsidR="003D2010" w:rsidRDefault="003D20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white"/>
        </w:rPr>
      </w:pPr>
    </w:p>
    <w:p w:rsidR="003D2010" w:rsidRDefault="003D20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white"/>
        </w:rPr>
      </w:pPr>
    </w:p>
    <w:p w:rsidR="003D2010" w:rsidRDefault="003D20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white"/>
        </w:rPr>
      </w:pPr>
    </w:p>
    <w:p w:rsidR="003D2010" w:rsidRDefault="003D201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3D2010" w:rsidSect="00B0719C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10" w:rsidRDefault="003D2010">
      <w:pPr>
        <w:spacing w:after="0" w:line="240" w:lineRule="auto"/>
      </w:pPr>
      <w:r>
        <w:separator/>
      </w:r>
    </w:p>
  </w:endnote>
  <w:endnote w:type="continuationSeparator" w:id="0">
    <w:p w:rsidR="003D2010" w:rsidRDefault="003D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10" w:rsidRDefault="003D2010">
      <w:pPr>
        <w:spacing w:after="0" w:line="240" w:lineRule="auto"/>
      </w:pPr>
      <w:r>
        <w:separator/>
      </w:r>
    </w:p>
  </w:footnote>
  <w:footnote w:type="continuationSeparator" w:id="0">
    <w:p w:rsidR="003D2010" w:rsidRDefault="003D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10" w:rsidRDefault="003D201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D2010" w:rsidRDefault="003D2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74A"/>
    <w:multiLevelType w:val="hybridMultilevel"/>
    <w:tmpl w:val="9A2872F8"/>
    <w:lvl w:ilvl="0" w:tplc="F4C61BFE">
      <w:start w:val="4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23F25B9C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EC9A8DAE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B71AE6C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DD022E26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B7140844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86B2E1DE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85D6DFB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EE1EBA0A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5942817"/>
    <w:multiLevelType w:val="hybridMultilevel"/>
    <w:tmpl w:val="7512AF1A"/>
    <w:lvl w:ilvl="0" w:tplc="EEF61694">
      <w:start w:val="4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9A088E94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484C08F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7FAF7FE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7918F09C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36442924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92BC99C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DBEED11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0C6972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9745CEF"/>
    <w:multiLevelType w:val="hybridMultilevel"/>
    <w:tmpl w:val="EC5E6518"/>
    <w:lvl w:ilvl="0" w:tplc="BB648E50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 w:hint="default"/>
      </w:rPr>
    </w:lvl>
    <w:lvl w:ilvl="1" w:tplc="38569AC8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95288A94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EAF09A3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ECCAB3F6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5ACA5476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BEA07528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E64EE78E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BAF499B4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3">
    <w:nsid w:val="21CB2F72"/>
    <w:multiLevelType w:val="hybridMultilevel"/>
    <w:tmpl w:val="C4489128"/>
    <w:lvl w:ilvl="0" w:tplc="3A60E8D2">
      <w:start w:val="4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577E0EE6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EBB0787C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9F0E439E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52F4E278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916C87E2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55B8E82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AA200F94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1EE86D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6FF0E09"/>
    <w:multiLevelType w:val="multilevel"/>
    <w:tmpl w:val="3FA874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 w:cs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cs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 w:cs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 w:cs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 w:cs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 w:cs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 w:cs="Times New Roman"/>
        <w:color w:val="26282F"/>
      </w:rPr>
    </w:lvl>
  </w:abstractNum>
  <w:abstractNum w:abstractNumId="5">
    <w:nsid w:val="37672C0A"/>
    <w:multiLevelType w:val="hybridMultilevel"/>
    <w:tmpl w:val="57C20E44"/>
    <w:lvl w:ilvl="0" w:tplc="C1FECA66">
      <w:start w:val="47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37E6E8C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CBB0CFB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A5E59C8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A75861B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E0BAFBF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47291C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756B858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A5A66BB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AED5363"/>
    <w:multiLevelType w:val="hybridMultilevel"/>
    <w:tmpl w:val="A874DDFC"/>
    <w:lvl w:ilvl="0" w:tplc="BDEEED2C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70862756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93165B6A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432C853A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AC48E7D8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868541E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8536FE9A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FA08F6A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4FAA84AC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31547EA"/>
    <w:multiLevelType w:val="hybridMultilevel"/>
    <w:tmpl w:val="64B85E82"/>
    <w:lvl w:ilvl="0" w:tplc="1E866722">
      <w:start w:val="4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1ADE20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B8B0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0058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FE04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9EAE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C064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B421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98B9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4E7C34"/>
    <w:multiLevelType w:val="hybridMultilevel"/>
    <w:tmpl w:val="78A02136"/>
    <w:lvl w:ilvl="0" w:tplc="7B8C3A50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6A56F2DA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3D1CB22E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33E2AC3A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CCFEB20A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D9A409CA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0554E41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BA585856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6310D110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9">
    <w:nsid w:val="5A2202E6"/>
    <w:multiLevelType w:val="hybridMultilevel"/>
    <w:tmpl w:val="E3E8B6F0"/>
    <w:lvl w:ilvl="0" w:tplc="B922F254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 w:hint="default"/>
      </w:rPr>
    </w:lvl>
    <w:lvl w:ilvl="1" w:tplc="333C0FFA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2770582E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62584250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2BA8732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F036E648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DCE269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357AD45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7CC28214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10">
    <w:nsid w:val="61A42B0C"/>
    <w:multiLevelType w:val="hybridMultilevel"/>
    <w:tmpl w:val="60BC9430"/>
    <w:lvl w:ilvl="0" w:tplc="6D4C977A">
      <w:start w:val="1"/>
      <w:numFmt w:val="decimal"/>
      <w:lvlText w:val="%1."/>
      <w:lvlJc w:val="left"/>
      <w:pPr>
        <w:ind w:left="1956" w:hanging="1416"/>
      </w:pPr>
      <w:rPr>
        <w:rFonts w:cs="Times New Roman"/>
        <w:i w:val="0"/>
      </w:rPr>
    </w:lvl>
    <w:lvl w:ilvl="1" w:tplc="C450E93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7B724618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918AEBA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FFAD9B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A124F2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BADE693C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4B243B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AB80ED34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CD60D72"/>
    <w:multiLevelType w:val="hybridMultilevel"/>
    <w:tmpl w:val="E35A74F2"/>
    <w:lvl w:ilvl="0" w:tplc="F4B67B66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89922FD0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903CBA30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74985D0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EE4C5ACC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BD5856EC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1FFC896E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C41C1C96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26480E2C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2">
    <w:nsid w:val="76335E28"/>
    <w:multiLevelType w:val="hybridMultilevel"/>
    <w:tmpl w:val="E7E869EA"/>
    <w:lvl w:ilvl="0" w:tplc="A2C00D72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3E20C1F6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A866BE74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F3C2ED1C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CF1024FC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55E0045A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6792B7E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794E404A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E4C633CC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3">
    <w:nsid w:val="7EFA7FB1"/>
    <w:multiLevelType w:val="hybridMultilevel"/>
    <w:tmpl w:val="FFAAB3FA"/>
    <w:lvl w:ilvl="0" w:tplc="362A39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CDEC647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9EB2909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7F1E042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98825E52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74AD51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E886CB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16011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EC5DD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16"/>
    <w:rsid w:val="00037C76"/>
    <w:rsid w:val="000A3412"/>
    <w:rsid w:val="000A7D89"/>
    <w:rsid w:val="000F6C16"/>
    <w:rsid w:val="001B6DEE"/>
    <w:rsid w:val="001E2A4C"/>
    <w:rsid w:val="001F65B3"/>
    <w:rsid w:val="00240012"/>
    <w:rsid w:val="00322C20"/>
    <w:rsid w:val="00371C9C"/>
    <w:rsid w:val="00397B2D"/>
    <w:rsid w:val="003A1DFA"/>
    <w:rsid w:val="003B434E"/>
    <w:rsid w:val="003D2010"/>
    <w:rsid w:val="00423A75"/>
    <w:rsid w:val="00453716"/>
    <w:rsid w:val="005D0BAB"/>
    <w:rsid w:val="005E6B5E"/>
    <w:rsid w:val="00636942"/>
    <w:rsid w:val="00654397"/>
    <w:rsid w:val="0067683A"/>
    <w:rsid w:val="006D37D7"/>
    <w:rsid w:val="006F3B3F"/>
    <w:rsid w:val="007A4ECF"/>
    <w:rsid w:val="00802D51"/>
    <w:rsid w:val="008C1877"/>
    <w:rsid w:val="008D12AA"/>
    <w:rsid w:val="008D2AE4"/>
    <w:rsid w:val="00957F00"/>
    <w:rsid w:val="00AD1D2C"/>
    <w:rsid w:val="00AD681B"/>
    <w:rsid w:val="00B0719C"/>
    <w:rsid w:val="00B9337E"/>
    <w:rsid w:val="00BE20D1"/>
    <w:rsid w:val="00C96FAF"/>
    <w:rsid w:val="00CE77C4"/>
    <w:rsid w:val="00DA27B7"/>
    <w:rsid w:val="00DE7391"/>
    <w:rsid w:val="00E53FF3"/>
    <w:rsid w:val="00EA4E5B"/>
    <w:rsid w:val="00ED3B5C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0719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0719C"/>
    <w:pPr>
      <w:keepNext/>
      <w:keepLines/>
      <w:spacing w:before="480" w:after="200"/>
      <w:outlineLvl w:val="0"/>
    </w:pPr>
    <w:rPr>
      <w:rFonts w:ascii="Arial" w:hAnsi="Arial"/>
      <w:sz w:val="40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0719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0719C"/>
    <w:pPr>
      <w:keepNext/>
      <w:keepLines/>
      <w:spacing w:before="320" w:after="200"/>
      <w:outlineLvl w:val="2"/>
    </w:pPr>
    <w:rPr>
      <w:rFonts w:ascii="Arial" w:hAnsi="Arial"/>
      <w:sz w:val="30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0719C"/>
    <w:pPr>
      <w:keepNext/>
      <w:keepLines/>
      <w:spacing w:before="320" w:after="200"/>
      <w:outlineLvl w:val="3"/>
    </w:pPr>
    <w:rPr>
      <w:rFonts w:ascii="Arial" w:hAnsi="Arial"/>
      <w:b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B0719C"/>
    <w:pPr>
      <w:keepNext/>
      <w:keepLines/>
      <w:spacing w:before="320" w:after="200"/>
      <w:outlineLvl w:val="4"/>
    </w:pPr>
    <w:rPr>
      <w:rFonts w:ascii="Arial" w:hAnsi="Arial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B0719C"/>
    <w:pPr>
      <w:keepNext/>
      <w:keepLines/>
      <w:spacing w:before="320" w:after="200"/>
      <w:outlineLvl w:val="5"/>
    </w:pPr>
    <w:rPr>
      <w:rFonts w:ascii="Arial" w:hAnsi="Arial"/>
      <w:b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B0719C"/>
    <w:pPr>
      <w:keepNext/>
      <w:keepLines/>
      <w:spacing w:before="320" w:after="200"/>
      <w:outlineLvl w:val="6"/>
    </w:pPr>
    <w:rPr>
      <w:rFonts w:ascii="Arial" w:hAnsi="Arial"/>
      <w:b/>
      <w:i/>
      <w:szCs w:val="20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B0719C"/>
    <w:pPr>
      <w:keepNext/>
      <w:keepLines/>
      <w:spacing w:before="320" w:after="200"/>
      <w:outlineLvl w:val="7"/>
    </w:pPr>
    <w:rPr>
      <w:rFonts w:ascii="Arial" w:hAnsi="Arial"/>
      <w:i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B0719C"/>
    <w:pPr>
      <w:keepNext/>
      <w:keepLines/>
      <w:spacing w:before="320" w:after="200"/>
      <w:outlineLvl w:val="8"/>
    </w:pPr>
    <w:rPr>
      <w:rFonts w:ascii="Arial" w:hAnsi="Arial"/>
      <w:i/>
      <w:sz w:val="21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19C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19C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719C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719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719C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719C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719C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719C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719C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B0719C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B0719C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B0719C"/>
    <w:rPr>
      <w:i/>
    </w:rPr>
  </w:style>
  <w:style w:type="character" w:customStyle="1" w:styleId="IntenseQuoteChar">
    <w:name w:val="Intense Quote Char"/>
    <w:uiPriority w:val="99"/>
    <w:rsid w:val="00B0719C"/>
    <w:rPr>
      <w:i/>
    </w:rPr>
  </w:style>
  <w:style w:type="table" w:customStyle="1" w:styleId="PlainTable1">
    <w:name w:val="Plain Table 1"/>
    <w:uiPriority w:val="99"/>
    <w:rsid w:val="00B0719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0719C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B0719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sid w:val="00B0719C"/>
    <w:rPr>
      <w:sz w:val="20"/>
    </w:rPr>
  </w:style>
  <w:style w:type="character" w:customStyle="1" w:styleId="Heading1Char1">
    <w:name w:val="Heading 1 Char1"/>
    <w:link w:val="Heading1"/>
    <w:uiPriority w:val="99"/>
    <w:locked/>
    <w:rsid w:val="00B0719C"/>
    <w:rPr>
      <w:rFonts w:ascii="Arial" w:hAnsi="Arial"/>
      <w:sz w:val="40"/>
    </w:rPr>
  </w:style>
  <w:style w:type="character" w:customStyle="1" w:styleId="Heading3Char1">
    <w:name w:val="Heading 3 Char1"/>
    <w:link w:val="Heading3"/>
    <w:uiPriority w:val="99"/>
    <w:locked/>
    <w:rsid w:val="00B0719C"/>
    <w:rPr>
      <w:rFonts w:ascii="Arial" w:hAnsi="Arial"/>
      <w:sz w:val="30"/>
    </w:rPr>
  </w:style>
  <w:style w:type="character" w:customStyle="1" w:styleId="Heading4Char1">
    <w:name w:val="Heading 4 Char1"/>
    <w:link w:val="Heading4"/>
    <w:uiPriority w:val="99"/>
    <w:locked/>
    <w:rsid w:val="00B0719C"/>
    <w:rPr>
      <w:rFonts w:ascii="Arial" w:hAnsi="Arial"/>
      <w:b/>
      <w:sz w:val="26"/>
    </w:rPr>
  </w:style>
  <w:style w:type="character" w:customStyle="1" w:styleId="Heading5Char1">
    <w:name w:val="Heading 5 Char1"/>
    <w:link w:val="Heading5"/>
    <w:uiPriority w:val="99"/>
    <w:locked/>
    <w:rsid w:val="00B0719C"/>
    <w:rPr>
      <w:rFonts w:ascii="Arial" w:hAnsi="Arial"/>
      <w:b/>
      <w:sz w:val="24"/>
    </w:rPr>
  </w:style>
  <w:style w:type="character" w:customStyle="1" w:styleId="Heading6Char1">
    <w:name w:val="Heading 6 Char1"/>
    <w:link w:val="Heading6"/>
    <w:uiPriority w:val="99"/>
    <w:locked/>
    <w:rsid w:val="00B0719C"/>
    <w:rPr>
      <w:rFonts w:ascii="Arial" w:hAnsi="Arial"/>
      <w:b/>
      <w:sz w:val="22"/>
    </w:rPr>
  </w:style>
  <w:style w:type="character" w:customStyle="1" w:styleId="Heading7Char1">
    <w:name w:val="Heading 7 Char1"/>
    <w:link w:val="Heading7"/>
    <w:uiPriority w:val="99"/>
    <w:locked/>
    <w:rsid w:val="00B0719C"/>
    <w:rPr>
      <w:rFonts w:ascii="Arial" w:hAnsi="Arial"/>
      <w:b/>
      <w:i/>
      <w:sz w:val="22"/>
    </w:rPr>
  </w:style>
  <w:style w:type="character" w:customStyle="1" w:styleId="Heading8Char1">
    <w:name w:val="Heading 8 Char1"/>
    <w:link w:val="Heading8"/>
    <w:uiPriority w:val="99"/>
    <w:locked/>
    <w:rsid w:val="00B0719C"/>
    <w:rPr>
      <w:rFonts w:ascii="Arial" w:hAnsi="Arial"/>
      <w:i/>
      <w:sz w:val="22"/>
    </w:rPr>
  </w:style>
  <w:style w:type="character" w:customStyle="1" w:styleId="Heading9Char1">
    <w:name w:val="Heading 9 Char1"/>
    <w:link w:val="Heading9"/>
    <w:uiPriority w:val="99"/>
    <w:locked/>
    <w:rsid w:val="00B0719C"/>
    <w:rPr>
      <w:rFonts w:ascii="Arial" w:hAnsi="Arial"/>
      <w:i/>
      <w:sz w:val="21"/>
    </w:rPr>
  </w:style>
  <w:style w:type="paragraph" w:styleId="ListParagraph">
    <w:name w:val="List Paragraph"/>
    <w:basedOn w:val="Normal"/>
    <w:uiPriority w:val="99"/>
    <w:qFormat/>
    <w:rsid w:val="00B0719C"/>
    <w:pPr>
      <w:ind w:left="720"/>
      <w:contextualSpacing/>
    </w:pPr>
  </w:style>
  <w:style w:type="paragraph" w:styleId="NoSpacing">
    <w:name w:val="No Spacing"/>
    <w:uiPriority w:val="99"/>
    <w:qFormat/>
    <w:rsid w:val="00B0719C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1"/>
    <w:uiPriority w:val="99"/>
    <w:qFormat/>
    <w:rsid w:val="00B0719C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719C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B0719C"/>
    <w:pPr>
      <w:spacing w:before="200" w:after="200"/>
    </w:pPr>
    <w:rPr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0719C"/>
    <w:rPr>
      <w:rFonts w:cs="Times New Roman"/>
      <w:sz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B0719C"/>
    <w:pPr>
      <w:ind w:left="720" w:right="720"/>
    </w:pPr>
    <w:rPr>
      <w:i/>
      <w:sz w:val="20"/>
      <w:szCs w:val="20"/>
      <w:lang w:eastAsia="ru-RU"/>
    </w:rPr>
  </w:style>
  <w:style w:type="character" w:customStyle="1" w:styleId="QuoteChar1">
    <w:name w:val="Quote Char1"/>
    <w:basedOn w:val="DefaultParagraphFont"/>
    <w:link w:val="Quote"/>
    <w:uiPriority w:val="99"/>
    <w:locked/>
    <w:rsid w:val="00B0719C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B071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B0719C"/>
    <w:rPr>
      <w:rFonts w:cs="Times New Roman"/>
      <w:i/>
    </w:rPr>
  </w:style>
  <w:style w:type="paragraph" w:styleId="Header">
    <w:name w:val="header"/>
    <w:basedOn w:val="Normal"/>
    <w:link w:val="HeaderChar1"/>
    <w:uiPriority w:val="99"/>
    <w:rsid w:val="00B0719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19C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B071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19C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0719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B0719C"/>
  </w:style>
  <w:style w:type="table" w:styleId="TableGrid">
    <w:name w:val="Table Grid"/>
    <w:basedOn w:val="TableNormal"/>
    <w:uiPriority w:val="99"/>
    <w:rsid w:val="00B0719C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B0719C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B0719C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B0719C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0719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0719C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0719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B071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719C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semiHidden/>
    <w:rsid w:val="00B0719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B0719C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B0719C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B0719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B0719C"/>
    <w:pPr>
      <w:spacing w:after="57"/>
    </w:pPr>
  </w:style>
  <w:style w:type="paragraph" w:styleId="TOC2">
    <w:name w:val="toc 2"/>
    <w:basedOn w:val="Normal"/>
    <w:next w:val="Normal"/>
    <w:uiPriority w:val="99"/>
    <w:rsid w:val="00B0719C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B0719C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B0719C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B0719C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B0719C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B0719C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B0719C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B0719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B0719C"/>
    <w:pPr>
      <w:keepNext w:val="0"/>
      <w:keepLines w:val="0"/>
      <w:spacing w:before="0" w:after="0" w:line="240" w:lineRule="auto"/>
      <w:outlineLvl w:val="9"/>
    </w:pPr>
    <w:rPr>
      <w:rFonts w:ascii="Calibri" w:hAnsi="Calibri"/>
      <w:sz w:val="20"/>
      <w:lang w:eastAsia="zh-CN"/>
    </w:rPr>
  </w:style>
  <w:style w:type="paragraph" w:styleId="TableofFigures">
    <w:name w:val="table of figures"/>
    <w:basedOn w:val="Normal"/>
    <w:next w:val="Normal"/>
    <w:uiPriority w:val="99"/>
    <w:rsid w:val="00B0719C"/>
    <w:pPr>
      <w:spacing w:after="0"/>
    </w:pPr>
  </w:style>
  <w:style w:type="character" w:customStyle="1" w:styleId="Heading2Char1">
    <w:name w:val="Heading 2 Char1"/>
    <w:link w:val="Heading2"/>
    <w:uiPriority w:val="99"/>
    <w:locked/>
    <w:rsid w:val="00B0719C"/>
    <w:rPr>
      <w:rFonts w:ascii="Cambria" w:hAnsi="Cambria"/>
      <w:b/>
      <w:i/>
      <w:sz w:val="28"/>
      <w:lang w:eastAsia="en-US"/>
    </w:rPr>
  </w:style>
  <w:style w:type="paragraph" w:customStyle="1" w:styleId="ConsPlusNormal">
    <w:name w:val="ConsPlusNormal"/>
    <w:uiPriority w:val="99"/>
    <w:rsid w:val="00B0719C"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0719C"/>
    <w:pPr>
      <w:widowControl w:val="0"/>
    </w:pPr>
    <w:rPr>
      <w:rFonts w:eastAsia="Times New Roman" w:cs="Calibri"/>
      <w:b/>
      <w:szCs w:val="20"/>
    </w:rPr>
  </w:style>
  <w:style w:type="character" w:customStyle="1" w:styleId="FooterChar1">
    <w:name w:val="Footer Char1"/>
    <w:link w:val="Footer"/>
    <w:uiPriority w:val="99"/>
    <w:locked/>
    <w:rsid w:val="00B0719C"/>
    <w:rPr>
      <w:sz w:val="22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B0719C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B0719C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71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19C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071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719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7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1105</TotalTime>
  <Pages>2</Pages>
  <Words>261</Words>
  <Characters>1494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Литвинова Алиса Николаевна</dc:creator>
  <cp:keywords/>
  <dc:description/>
  <cp:lastModifiedBy>1</cp:lastModifiedBy>
  <cp:revision>6</cp:revision>
  <cp:lastPrinted>2024-04-26T06:32:00Z</cp:lastPrinted>
  <dcterms:created xsi:type="dcterms:W3CDTF">2024-01-30T06:08:00Z</dcterms:created>
  <dcterms:modified xsi:type="dcterms:W3CDTF">2024-04-26T12:12:00Z</dcterms:modified>
</cp:coreProperties>
</file>